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  <w:r w:rsidRPr="000F5A32">
        <w:rPr>
          <w:rFonts w:eastAsia="Lucida Sans Unicode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-291465</wp:posOffset>
            </wp:positionV>
            <wp:extent cx="542925" cy="628650"/>
            <wp:effectExtent l="0" t="0" r="0" b="0"/>
            <wp:wrapNone/>
            <wp:docPr id="1" name="Рисунок 1" descr="Герб Красного Хол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асного Холм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61" cy="62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  <w:r w:rsidRPr="000F5A32">
        <w:rPr>
          <w:rFonts w:eastAsia="Lucida Sans Unicode"/>
          <w:b/>
          <w:bCs/>
          <w:color w:val="000000"/>
          <w:sz w:val="28"/>
          <w:szCs w:val="28"/>
          <w:lang w:eastAsia="en-US"/>
        </w:rPr>
        <w:t>АДМИНИСТРАЦИЯ КРАСНОХОЛМСКОГО РАЙОНА</w:t>
      </w: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  <w:r w:rsidRPr="000F5A32">
        <w:rPr>
          <w:rFonts w:eastAsia="Lucida Sans Unicode"/>
          <w:b/>
          <w:bCs/>
          <w:color w:val="000000"/>
          <w:sz w:val="28"/>
          <w:szCs w:val="28"/>
          <w:lang w:eastAsia="en-US"/>
        </w:rPr>
        <w:t>ТВЕРСКОЙ ОБЛАСТИ</w:t>
      </w: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</w:p>
    <w:p w:rsidR="000F5A32" w:rsidRPr="000F5A32" w:rsidRDefault="000F5A32" w:rsidP="000F5A32">
      <w:pPr>
        <w:jc w:val="center"/>
        <w:rPr>
          <w:rFonts w:eastAsia="Lucida Sans Unicode"/>
          <w:b/>
          <w:bCs/>
          <w:color w:val="000000"/>
          <w:sz w:val="28"/>
          <w:szCs w:val="28"/>
          <w:lang w:eastAsia="en-US"/>
        </w:rPr>
      </w:pPr>
      <w:proofErr w:type="gramStart"/>
      <w:r w:rsidRPr="000F5A32">
        <w:rPr>
          <w:rFonts w:eastAsia="Lucida Sans Unicode"/>
          <w:b/>
          <w:bCs/>
          <w:color w:val="000000"/>
          <w:sz w:val="28"/>
          <w:szCs w:val="28"/>
          <w:lang w:eastAsia="en-US"/>
        </w:rPr>
        <w:t>П</w:t>
      </w:r>
      <w:proofErr w:type="gramEnd"/>
      <w:r w:rsidRPr="000F5A32">
        <w:rPr>
          <w:rFonts w:eastAsia="Lucida Sans Unicode"/>
          <w:b/>
          <w:bCs/>
          <w:color w:val="000000"/>
          <w:sz w:val="28"/>
          <w:szCs w:val="28"/>
          <w:lang w:eastAsia="en-US"/>
        </w:rPr>
        <w:t xml:space="preserve"> О С Т А Н О В Л Е Н И Е</w:t>
      </w:r>
    </w:p>
    <w:p w:rsidR="000F5A32" w:rsidRPr="000F5A32" w:rsidRDefault="000F5A32" w:rsidP="000F5A32">
      <w:pPr>
        <w:rPr>
          <w:rFonts w:eastAsia="Lucida Sans Unicode"/>
          <w:b/>
          <w:sz w:val="28"/>
          <w:szCs w:val="28"/>
          <w:lang w:eastAsia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37"/>
        <w:gridCol w:w="3223"/>
        <w:gridCol w:w="3110"/>
      </w:tblGrid>
      <w:tr w:rsidR="000F5A32" w:rsidRPr="000F5A32" w:rsidTr="00824C5C">
        <w:trPr>
          <w:cantSplit/>
          <w:trHeight w:val="365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5A32" w:rsidRPr="000F5A32" w:rsidRDefault="000F5A32" w:rsidP="000F5A32">
            <w:pPr>
              <w:rPr>
                <w:rFonts w:eastAsia="Lucida Sans Unicode"/>
                <w:sz w:val="22"/>
                <w:szCs w:val="22"/>
                <w:lang w:eastAsia="en-US"/>
              </w:rPr>
            </w:pPr>
          </w:p>
          <w:p w:rsidR="000F5A32" w:rsidRPr="000F5A32" w:rsidRDefault="000F5A32" w:rsidP="000F5A32">
            <w:pPr>
              <w:rPr>
                <w:rFonts w:eastAsia="Lucida Sans Unicode"/>
                <w:sz w:val="28"/>
                <w:szCs w:val="28"/>
                <w:lang w:eastAsia="en-US"/>
              </w:rPr>
            </w:pPr>
            <w:r w:rsidRPr="000F5A32">
              <w:rPr>
                <w:rFonts w:eastAsia="Lucida Sans Unicode"/>
                <w:sz w:val="28"/>
                <w:szCs w:val="28"/>
                <w:lang w:eastAsia="en-US"/>
              </w:rPr>
              <w:t>17.</w:t>
            </w:r>
            <w:r>
              <w:rPr>
                <w:rFonts w:eastAsia="Lucida Sans Unicode"/>
                <w:sz w:val="28"/>
                <w:szCs w:val="28"/>
                <w:lang w:eastAsia="en-US"/>
              </w:rPr>
              <w:t>0</w:t>
            </w:r>
            <w:r w:rsidRPr="000F5A32">
              <w:rPr>
                <w:rFonts w:eastAsia="Lucida Sans Unicode"/>
                <w:sz w:val="28"/>
                <w:szCs w:val="28"/>
                <w:lang w:eastAsia="en-US"/>
              </w:rPr>
              <w:t>2.201</w:t>
            </w:r>
            <w:r>
              <w:rPr>
                <w:rFonts w:eastAsia="Lucida Sans Unicode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5A32" w:rsidRPr="000F5A32" w:rsidRDefault="000F5A32" w:rsidP="000F5A32">
            <w:pPr>
              <w:jc w:val="center"/>
              <w:rPr>
                <w:rFonts w:eastAsia="Lucida Sans Unicode"/>
                <w:sz w:val="22"/>
                <w:szCs w:val="22"/>
                <w:lang w:eastAsia="en-US"/>
              </w:rPr>
            </w:pPr>
          </w:p>
          <w:p w:rsidR="000F5A32" w:rsidRPr="000F5A32" w:rsidRDefault="000F5A32" w:rsidP="000F5A32">
            <w:pPr>
              <w:jc w:val="center"/>
              <w:rPr>
                <w:rFonts w:eastAsia="Lucida Sans Unicode"/>
                <w:sz w:val="28"/>
                <w:szCs w:val="28"/>
                <w:lang w:eastAsia="en-US"/>
              </w:rPr>
            </w:pPr>
            <w:r w:rsidRPr="000F5A32">
              <w:rPr>
                <w:rFonts w:eastAsia="Lucida Sans Unicode"/>
                <w:sz w:val="28"/>
                <w:szCs w:val="28"/>
                <w:lang w:eastAsia="en-US"/>
              </w:rPr>
              <w:t>г. Красный Холм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5A32" w:rsidRPr="000F5A32" w:rsidRDefault="000F5A32" w:rsidP="000F5A32">
            <w:pPr>
              <w:jc w:val="right"/>
              <w:rPr>
                <w:rFonts w:eastAsia="Lucida Sans Unicode"/>
                <w:sz w:val="22"/>
                <w:szCs w:val="22"/>
                <w:lang w:eastAsia="en-US"/>
              </w:rPr>
            </w:pPr>
          </w:p>
          <w:p w:rsidR="000F5A32" w:rsidRPr="000F5A32" w:rsidRDefault="000F5A32" w:rsidP="000F5A32">
            <w:pPr>
              <w:jc w:val="center"/>
              <w:rPr>
                <w:rFonts w:eastAsia="Lucida Sans Unicode"/>
                <w:sz w:val="28"/>
                <w:szCs w:val="28"/>
                <w:lang w:eastAsia="en-US"/>
              </w:rPr>
            </w:pPr>
            <w:r w:rsidRPr="000F5A32">
              <w:rPr>
                <w:rFonts w:eastAsia="Lucida Sans Unicode"/>
                <w:sz w:val="28"/>
                <w:szCs w:val="28"/>
                <w:lang w:eastAsia="en-US"/>
              </w:rPr>
              <w:t xml:space="preserve">                     № </w:t>
            </w:r>
            <w:r>
              <w:rPr>
                <w:rFonts w:eastAsia="Lucida Sans Unicode"/>
                <w:sz w:val="28"/>
                <w:szCs w:val="28"/>
                <w:lang w:eastAsia="en-US"/>
              </w:rPr>
              <w:t>19</w:t>
            </w:r>
          </w:p>
        </w:tc>
      </w:tr>
    </w:tbl>
    <w:p w:rsidR="000F5A32" w:rsidRDefault="000F5A32" w:rsidP="000F5A32">
      <w:pPr>
        <w:jc w:val="both"/>
        <w:rPr>
          <w:b/>
        </w:rPr>
      </w:pPr>
    </w:p>
    <w:p w:rsidR="000F5A32" w:rsidRPr="00363B6C" w:rsidRDefault="000F5A32" w:rsidP="002E534F">
      <w:pPr>
        <w:ind w:right="3117"/>
        <w:jc w:val="both"/>
        <w:rPr>
          <w:sz w:val="28"/>
          <w:szCs w:val="28"/>
        </w:rPr>
      </w:pPr>
      <w:r w:rsidRPr="00363B6C">
        <w:rPr>
          <w:sz w:val="28"/>
          <w:szCs w:val="28"/>
        </w:rPr>
        <w:t>О реализации отдельных положений федеральногозаконодательства, регулирующего деятельность муниципальныхучреждений и признании утратившими силуотдельных постановлений и отдельных положений постановлений Администрации К</w:t>
      </w:r>
      <w:r w:rsidR="003961F1">
        <w:rPr>
          <w:sz w:val="28"/>
          <w:szCs w:val="28"/>
        </w:rPr>
        <w:t>раснохолмс</w:t>
      </w:r>
      <w:r w:rsidRPr="00363B6C">
        <w:rPr>
          <w:sz w:val="28"/>
          <w:szCs w:val="28"/>
        </w:rPr>
        <w:t>кого района Тверской области</w:t>
      </w:r>
    </w:p>
    <w:p w:rsidR="000F5A32" w:rsidRPr="00F51986" w:rsidRDefault="000F5A32" w:rsidP="000F5A32">
      <w:pPr>
        <w:rPr>
          <w:b/>
        </w:rPr>
      </w:pPr>
    </w:p>
    <w:p w:rsidR="003961F1" w:rsidRDefault="003961F1" w:rsidP="000F5A32">
      <w:pPr>
        <w:ind w:firstLine="709"/>
        <w:rPr>
          <w:sz w:val="28"/>
          <w:szCs w:val="28"/>
        </w:rPr>
      </w:pPr>
    </w:p>
    <w:p w:rsidR="000F5A32" w:rsidRDefault="000F5A32" w:rsidP="003961F1">
      <w:pPr>
        <w:ind w:firstLine="709"/>
        <w:jc w:val="both"/>
        <w:rPr>
          <w:sz w:val="28"/>
          <w:szCs w:val="28"/>
        </w:rPr>
      </w:pPr>
      <w:r w:rsidRPr="00363B6C">
        <w:rPr>
          <w:sz w:val="28"/>
          <w:szCs w:val="28"/>
        </w:rPr>
        <w:t>В соответствии с пунктами 3, 4 статьи 69.2, пунктом 1 статьи 78.1 Бюджетного кодекса Российской Федерации, статьями 9.2, 32 Федерального закона от 12.01.1996 № 7-ФЗ «О некоммерческих организациях»</w:t>
      </w:r>
      <w:r w:rsidR="003961F1">
        <w:rPr>
          <w:sz w:val="28"/>
          <w:szCs w:val="28"/>
        </w:rPr>
        <w:t>,</w:t>
      </w:r>
      <w:r w:rsidR="002E534F">
        <w:rPr>
          <w:sz w:val="28"/>
          <w:szCs w:val="28"/>
        </w:rPr>
        <w:t xml:space="preserve"> </w:t>
      </w:r>
      <w:r w:rsidR="003961F1">
        <w:rPr>
          <w:sz w:val="28"/>
          <w:szCs w:val="28"/>
        </w:rPr>
        <w:t>Администрация Краснохолмского района  постановляет</w:t>
      </w:r>
      <w:r w:rsidRPr="00363B6C">
        <w:rPr>
          <w:sz w:val="28"/>
          <w:szCs w:val="28"/>
        </w:rPr>
        <w:t>:</w:t>
      </w:r>
    </w:p>
    <w:p w:rsidR="000F5A32" w:rsidRPr="00363B6C" w:rsidRDefault="000F5A32" w:rsidP="000F5A32">
      <w:pPr>
        <w:ind w:firstLine="709"/>
        <w:rPr>
          <w:sz w:val="28"/>
          <w:szCs w:val="28"/>
        </w:rPr>
      </w:pPr>
    </w:p>
    <w:p w:rsidR="000F5A32" w:rsidRPr="00363B6C" w:rsidRDefault="000F5A32" w:rsidP="000F5A3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63B6C">
        <w:rPr>
          <w:sz w:val="28"/>
          <w:szCs w:val="28"/>
        </w:rPr>
        <w:t>. Утвердить Порядок формирования и финансового обеспеч</w:t>
      </w:r>
      <w:r>
        <w:rPr>
          <w:sz w:val="28"/>
          <w:szCs w:val="28"/>
        </w:rPr>
        <w:t>ения выполнения муниципального</w:t>
      </w:r>
      <w:r w:rsidRPr="00363B6C">
        <w:rPr>
          <w:sz w:val="28"/>
          <w:szCs w:val="28"/>
        </w:rPr>
        <w:t xml:space="preserve"> зад</w:t>
      </w:r>
      <w:r>
        <w:rPr>
          <w:sz w:val="28"/>
          <w:szCs w:val="28"/>
        </w:rPr>
        <w:t>ания на оказание муниципальных</w:t>
      </w:r>
      <w:r w:rsidRPr="00363B6C">
        <w:rPr>
          <w:sz w:val="28"/>
          <w:szCs w:val="28"/>
        </w:rPr>
        <w:t xml:space="preserve"> услуг (вы</w:t>
      </w:r>
      <w:r>
        <w:rPr>
          <w:sz w:val="28"/>
          <w:szCs w:val="28"/>
        </w:rPr>
        <w:t>полнение работ) муниципальными</w:t>
      </w:r>
      <w:r w:rsidRPr="00363B6C">
        <w:rPr>
          <w:sz w:val="28"/>
          <w:szCs w:val="28"/>
        </w:rPr>
        <w:t xml:space="preserve"> учреждениями </w:t>
      </w:r>
      <w:r>
        <w:rPr>
          <w:sz w:val="28"/>
          <w:szCs w:val="28"/>
        </w:rPr>
        <w:t xml:space="preserve"> К</w:t>
      </w:r>
      <w:r w:rsidR="003961F1">
        <w:rPr>
          <w:sz w:val="28"/>
          <w:szCs w:val="28"/>
        </w:rPr>
        <w:t>раснохолм</w:t>
      </w:r>
      <w:r>
        <w:rPr>
          <w:sz w:val="28"/>
          <w:szCs w:val="28"/>
        </w:rPr>
        <w:t xml:space="preserve">ского района </w:t>
      </w:r>
      <w:r w:rsidRPr="00363B6C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</w:t>
      </w:r>
      <w:r w:rsidRPr="00363B6C">
        <w:rPr>
          <w:sz w:val="28"/>
          <w:szCs w:val="28"/>
        </w:rPr>
        <w:t>).</w:t>
      </w:r>
    </w:p>
    <w:p w:rsidR="000F5A32" w:rsidRPr="00363B6C" w:rsidRDefault="000F5A32" w:rsidP="000F5A3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63B6C">
        <w:rPr>
          <w:sz w:val="28"/>
          <w:szCs w:val="28"/>
        </w:rPr>
        <w:t>. Утвердить Порядок составления и утверждения планов финансово-хозяйствен</w:t>
      </w:r>
      <w:r>
        <w:rPr>
          <w:sz w:val="28"/>
          <w:szCs w:val="28"/>
        </w:rPr>
        <w:t>ной деятельности муниципальных</w:t>
      </w:r>
      <w:r w:rsidRPr="00363B6C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К</w:t>
      </w:r>
      <w:r w:rsidR="003961F1">
        <w:rPr>
          <w:sz w:val="28"/>
          <w:szCs w:val="28"/>
        </w:rPr>
        <w:t>раснохолм</w:t>
      </w:r>
      <w:r>
        <w:rPr>
          <w:sz w:val="28"/>
          <w:szCs w:val="28"/>
        </w:rPr>
        <w:t>ского района</w:t>
      </w:r>
      <w:r w:rsidRPr="00363B6C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2</w:t>
      </w:r>
      <w:r w:rsidRPr="00363B6C">
        <w:rPr>
          <w:sz w:val="28"/>
          <w:szCs w:val="28"/>
        </w:rPr>
        <w:t>).</w:t>
      </w:r>
    </w:p>
    <w:p w:rsidR="000F5A32" w:rsidRPr="00363B6C" w:rsidRDefault="000F5A32" w:rsidP="000F5A3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63B6C">
        <w:rPr>
          <w:sz w:val="28"/>
          <w:szCs w:val="28"/>
        </w:rPr>
        <w:t xml:space="preserve">. Утвердить Порядок определения объема субсидии на иные цели и условия ее предоставления (приложение </w:t>
      </w:r>
      <w:r>
        <w:rPr>
          <w:sz w:val="28"/>
          <w:szCs w:val="28"/>
        </w:rPr>
        <w:t>3</w:t>
      </w:r>
      <w:r w:rsidRPr="00363B6C">
        <w:rPr>
          <w:sz w:val="28"/>
          <w:szCs w:val="28"/>
        </w:rPr>
        <w:t>).</w:t>
      </w:r>
    </w:p>
    <w:p w:rsidR="003410B0" w:rsidRDefault="000F5A32" w:rsidP="003410B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63B6C">
        <w:rPr>
          <w:sz w:val="28"/>
          <w:szCs w:val="28"/>
        </w:rPr>
        <w:t xml:space="preserve">. Утвердить Порядок определения платы за оказание (выполнение) </w:t>
      </w:r>
      <w:r>
        <w:rPr>
          <w:sz w:val="28"/>
          <w:szCs w:val="28"/>
        </w:rPr>
        <w:t>муниципальными</w:t>
      </w:r>
      <w:r w:rsidRPr="00363B6C">
        <w:rPr>
          <w:sz w:val="28"/>
          <w:szCs w:val="28"/>
        </w:rPr>
        <w:t xml:space="preserve"> учреждениями </w:t>
      </w:r>
      <w:r>
        <w:rPr>
          <w:sz w:val="28"/>
          <w:szCs w:val="28"/>
        </w:rPr>
        <w:t xml:space="preserve"> К</w:t>
      </w:r>
      <w:r w:rsidR="003961F1">
        <w:rPr>
          <w:sz w:val="28"/>
          <w:szCs w:val="28"/>
        </w:rPr>
        <w:t>раснохолм</w:t>
      </w:r>
      <w:r>
        <w:rPr>
          <w:sz w:val="28"/>
          <w:szCs w:val="28"/>
        </w:rPr>
        <w:t>ского района муниципальных</w:t>
      </w:r>
      <w:r w:rsidRPr="00363B6C">
        <w:rPr>
          <w:sz w:val="28"/>
          <w:szCs w:val="28"/>
        </w:rPr>
        <w:t xml:space="preserve"> услуг (работ), относящихся к их основным видам деятельности (приложение </w:t>
      </w:r>
      <w:r>
        <w:rPr>
          <w:sz w:val="28"/>
          <w:szCs w:val="28"/>
        </w:rPr>
        <w:t>4</w:t>
      </w:r>
      <w:r w:rsidRPr="00363B6C">
        <w:rPr>
          <w:sz w:val="28"/>
          <w:szCs w:val="28"/>
        </w:rPr>
        <w:t>).</w:t>
      </w:r>
    </w:p>
    <w:p w:rsidR="003410B0" w:rsidRPr="00363B6C" w:rsidRDefault="003410B0" w:rsidP="003410B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63B6C">
        <w:rPr>
          <w:sz w:val="28"/>
          <w:szCs w:val="28"/>
        </w:rPr>
        <w:t>. Признать утратившими силу:</w:t>
      </w:r>
    </w:p>
    <w:p w:rsidR="003410B0" w:rsidRPr="00781920" w:rsidRDefault="003410B0" w:rsidP="003410B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F642B">
        <w:rPr>
          <w:rFonts w:ascii="Times New Roman" w:hAnsi="Times New Roman" w:cs="Times New Roman"/>
          <w:b w:val="0"/>
          <w:sz w:val="28"/>
          <w:szCs w:val="28"/>
        </w:rPr>
        <w:t>а) постановление Администрации К</w:t>
      </w:r>
      <w:r>
        <w:rPr>
          <w:rFonts w:ascii="Times New Roman" w:hAnsi="Times New Roman" w:cs="Times New Roman"/>
          <w:b w:val="0"/>
          <w:sz w:val="28"/>
          <w:szCs w:val="28"/>
        </w:rPr>
        <w:t>раснохолм</w:t>
      </w:r>
      <w:r w:rsidRPr="00FF642B">
        <w:rPr>
          <w:rFonts w:ascii="Times New Roman" w:hAnsi="Times New Roman" w:cs="Times New Roman"/>
          <w:b w:val="0"/>
          <w:sz w:val="28"/>
          <w:szCs w:val="28"/>
        </w:rPr>
        <w:t xml:space="preserve">ского района от </w:t>
      </w:r>
      <w:r>
        <w:rPr>
          <w:rFonts w:ascii="Times New Roman" w:hAnsi="Times New Roman" w:cs="Times New Roman"/>
          <w:b w:val="0"/>
          <w:sz w:val="28"/>
          <w:szCs w:val="28"/>
        </w:rPr>
        <w:t>26</w:t>
      </w:r>
      <w:r w:rsidRPr="00FF642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08</w:t>
      </w:r>
      <w:r w:rsidRPr="00FF642B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FF642B">
        <w:rPr>
          <w:rFonts w:ascii="Times New Roman" w:hAnsi="Times New Roman" w:cs="Times New Roman"/>
          <w:b w:val="0"/>
          <w:sz w:val="28"/>
          <w:szCs w:val="28"/>
        </w:rPr>
        <w:t xml:space="preserve"> № </w:t>
      </w:r>
      <w:r>
        <w:rPr>
          <w:rFonts w:ascii="Times New Roman" w:hAnsi="Times New Roman" w:cs="Times New Roman"/>
          <w:b w:val="0"/>
          <w:sz w:val="28"/>
          <w:szCs w:val="28"/>
        </w:rPr>
        <w:t>236</w:t>
      </w:r>
      <w:r w:rsidRPr="00FF642B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>
        <w:rPr>
          <w:rFonts w:ascii="Times New Roman" w:hAnsi="Times New Roman" w:cs="Times New Roman"/>
          <w:b w:val="0"/>
          <w:sz w:val="28"/>
          <w:szCs w:val="28"/>
        </w:rPr>
        <w:t>б утверждении порядка составления и утверждения планов финансово-хозяйственной деятельности муниципальных бюджетных учреждений</w:t>
      </w:r>
      <w:r w:rsidRPr="0078192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410B0" w:rsidRPr="00363B6C" w:rsidRDefault="003410B0" w:rsidP="003410B0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F642B">
        <w:rPr>
          <w:sz w:val="28"/>
          <w:szCs w:val="28"/>
        </w:rPr>
        <w:t>)</w:t>
      </w:r>
      <w:r w:rsidRPr="00363B6C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 Администрации Краснохолмского района от 28.09.2011 № 238</w:t>
      </w:r>
      <w:r w:rsidRPr="00363B6C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О Порядке определения объема и условиях предоставления субсидий из районного бюджета бюджетным учреждениям МО </w:t>
      </w:r>
      <w:r>
        <w:rPr>
          <w:sz w:val="28"/>
          <w:szCs w:val="28"/>
        </w:rPr>
        <w:lastRenderedPageBreak/>
        <w:t>«Краснохолмский район» на возмещение нормативных затрат, связанных с оказанием ими в соответствии с муниципальным заданием муниципальных услуг (выполнение работ), а также субсидий на иные цели».</w:t>
      </w:r>
    </w:p>
    <w:p w:rsidR="000F5A32" w:rsidRDefault="003410B0" w:rsidP="003961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0F5A32" w:rsidRPr="00363B6C">
        <w:rPr>
          <w:sz w:val="28"/>
          <w:szCs w:val="28"/>
        </w:rPr>
        <w:t>. Настоящее постановление вступает в силу со дня его подписа</w:t>
      </w:r>
      <w:r w:rsidR="000F5A32">
        <w:rPr>
          <w:sz w:val="28"/>
          <w:szCs w:val="28"/>
        </w:rPr>
        <w:t>ния и</w:t>
      </w:r>
      <w:r w:rsidR="000F5A32" w:rsidRPr="00363B6C">
        <w:rPr>
          <w:sz w:val="28"/>
          <w:szCs w:val="28"/>
        </w:rPr>
        <w:t xml:space="preserve"> подлежит размещению на сайте </w:t>
      </w:r>
      <w:r w:rsidR="000F5A32">
        <w:rPr>
          <w:sz w:val="28"/>
          <w:szCs w:val="28"/>
        </w:rPr>
        <w:t>Администрации К</w:t>
      </w:r>
      <w:r w:rsidR="003961F1">
        <w:rPr>
          <w:sz w:val="28"/>
          <w:szCs w:val="28"/>
        </w:rPr>
        <w:t>раснохолм</w:t>
      </w:r>
      <w:r w:rsidR="000F5A32">
        <w:rPr>
          <w:sz w:val="28"/>
          <w:szCs w:val="28"/>
        </w:rPr>
        <w:t xml:space="preserve">ского района </w:t>
      </w:r>
      <w:r w:rsidR="000F5A32" w:rsidRPr="00363B6C">
        <w:rPr>
          <w:sz w:val="28"/>
          <w:szCs w:val="28"/>
        </w:rPr>
        <w:t>в информационно-телекоммуникационной сети Интернет.</w:t>
      </w:r>
    </w:p>
    <w:p w:rsidR="000F5A32" w:rsidRDefault="000F5A32" w:rsidP="003961F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3410B0" w:rsidRDefault="003410B0" w:rsidP="003961F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3410B0" w:rsidRDefault="003410B0" w:rsidP="003961F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3410B0" w:rsidRDefault="003410B0" w:rsidP="003961F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0F5A32" w:rsidRDefault="000F5A32" w:rsidP="000F5A32">
      <w:pPr>
        <w:rPr>
          <w:sz w:val="28"/>
          <w:szCs w:val="28"/>
        </w:rPr>
      </w:pPr>
      <w:r>
        <w:rPr>
          <w:sz w:val="28"/>
          <w:szCs w:val="28"/>
        </w:rPr>
        <w:t>Глава  района</w:t>
      </w:r>
      <w:r w:rsidR="003961F1">
        <w:rPr>
          <w:sz w:val="28"/>
          <w:szCs w:val="28"/>
        </w:rPr>
        <w:t>:</w:t>
      </w:r>
      <w:r w:rsidR="002E534F">
        <w:rPr>
          <w:sz w:val="28"/>
          <w:szCs w:val="28"/>
        </w:rPr>
        <w:t xml:space="preserve">                                                                           </w:t>
      </w:r>
      <w:r w:rsidR="003961F1">
        <w:rPr>
          <w:sz w:val="28"/>
          <w:szCs w:val="28"/>
        </w:rPr>
        <w:t>В.Ю</w:t>
      </w:r>
      <w:r>
        <w:rPr>
          <w:sz w:val="28"/>
          <w:szCs w:val="28"/>
        </w:rPr>
        <w:t>.</w:t>
      </w:r>
      <w:r w:rsidR="003961F1">
        <w:rPr>
          <w:sz w:val="28"/>
          <w:szCs w:val="28"/>
        </w:rPr>
        <w:t xml:space="preserve"> Журавлев</w:t>
      </w:r>
    </w:p>
    <w:p w:rsidR="00065906" w:rsidRDefault="00065906"/>
    <w:sectPr w:rsidR="00065906" w:rsidSect="003961F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F5A32"/>
    <w:rsid w:val="00065906"/>
    <w:rsid w:val="000F5A32"/>
    <w:rsid w:val="002D2E9E"/>
    <w:rsid w:val="002E534F"/>
    <w:rsid w:val="003410B0"/>
    <w:rsid w:val="003961F1"/>
    <w:rsid w:val="003D72C3"/>
    <w:rsid w:val="00595C94"/>
    <w:rsid w:val="00756EF2"/>
    <w:rsid w:val="00874B2F"/>
    <w:rsid w:val="00EB6DEA"/>
    <w:rsid w:val="00F30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32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5A3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41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0B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A32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5A3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341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0B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progr</cp:lastModifiedBy>
  <cp:revision>6</cp:revision>
  <cp:lastPrinted>2016-02-26T07:47:00Z</cp:lastPrinted>
  <dcterms:created xsi:type="dcterms:W3CDTF">2016-02-25T10:55:00Z</dcterms:created>
  <dcterms:modified xsi:type="dcterms:W3CDTF">2016-03-11T04:58:00Z</dcterms:modified>
</cp:coreProperties>
</file>